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D0E" w:rsidRDefault="006B3D0E" w:rsidP="0057284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</w:p>
    <w:p w:rsidR="0053124F" w:rsidRDefault="00A161F5" w:rsidP="0057284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 xml:space="preserve">PORTARIA Nº </w:t>
      </w:r>
      <w:r w:rsidR="00EA3072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06/</w:t>
      </w: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pt-BR"/>
        </w:rPr>
        <w:t>2026</w:t>
      </w:r>
    </w:p>
    <w:p w:rsidR="002D6497" w:rsidRDefault="002D6497" w:rsidP="0057284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61F5" w:rsidRDefault="00A161F5" w:rsidP="00572844">
      <w:pPr>
        <w:spacing w:line="360" w:lineRule="auto"/>
        <w:ind w:left="5103"/>
        <w:jc w:val="both"/>
        <w:rPr>
          <w:rFonts w:ascii="Times New Roman" w:hAnsi="Times New Roman" w:cs="Times New Roman"/>
        </w:rPr>
      </w:pPr>
      <w:r w:rsidRPr="00E739B7">
        <w:rPr>
          <w:rFonts w:ascii="Times New Roman" w:hAnsi="Times New Roman" w:cs="Times New Roman"/>
        </w:rPr>
        <w:t>Designa o Encarregado pelo Tratamento de Dados Pessoais (DPO) no âmbito da Administração Pública Municipal de Arapuã e dá outras providências.</w:t>
      </w:r>
    </w:p>
    <w:p w:rsidR="006B3D0E" w:rsidRDefault="006B3D0E" w:rsidP="006B3D0E">
      <w:pPr>
        <w:spacing w:afterLines="120" w:after="288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0F5" w:rsidRDefault="00A161F5" w:rsidP="00B850F5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9B7">
        <w:rPr>
          <w:rFonts w:ascii="Times New Roman" w:hAnsi="Times New Roman" w:cs="Times New Roman"/>
          <w:b/>
          <w:sz w:val="24"/>
          <w:szCs w:val="24"/>
        </w:rPr>
        <w:t>O PREFEITO DO MUNICÍPIO DE ARAPUÃ,</w:t>
      </w:r>
      <w:r w:rsidRPr="00A161F5">
        <w:rPr>
          <w:rFonts w:ascii="Times New Roman" w:hAnsi="Times New Roman" w:cs="Times New Roman"/>
          <w:sz w:val="24"/>
          <w:szCs w:val="24"/>
        </w:rPr>
        <w:t xml:space="preserve"> Estado do Paraná, no uso de suas atribuições leg</w:t>
      </w:r>
      <w:bookmarkStart w:id="0" w:name="_GoBack"/>
      <w:bookmarkEnd w:id="0"/>
      <w:r w:rsidRPr="00A161F5">
        <w:rPr>
          <w:rFonts w:ascii="Times New Roman" w:hAnsi="Times New Roman" w:cs="Times New Roman"/>
          <w:sz w:val="24"/>
          <w:szCs w:val="24"/>
        </w:rPr>
        <w:t xml:space="preserve">ais, e em observância ao disposto no art. 41 da Lei Federal nº 13.709, de 14 de agosto de 2018 – Lei Geral de Proteção de Dados Pessoais (LGPD), bem como no Decreto Municipal nº </w:t>
      </w:r>
      <w:r w:rsidR="00EA3072" w:rsidRPr="00EA3072">
        <w:rPr>
          <w:rFonts w:ascii="Times New Roman" w:hAnsi="Times New Roman" w:cs="Times New Roman"/>
          <w:sz w:val="24"/>
          <w:szCs w:val="24"/>
        </w:rPr>
        <w:t>019</w:t>
      </w:r>
      <w:r w:rsidRPr="00EA3072">
        <w:rPr>
          <w:rFonts w:ascii="Times New Roman" w:hAnsi="Times New Roman" w:cs="Times New Roman"/>
          <w:sz w:val="24"/>
          <w:szCs w:val="24"/>
        </w:rPr>
        <w:t>/2026,</w:t>
      </w:r>
    </w:p>
    <w:p w:rsidR="00B850F5" w:rsidRDefault="00B850F5" w:rsidP="00B850F5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61F5" w:rsidRPr="00E739B7" w:rsidRDefault="00A161F5" w:rsidP="00B850F5">
      <w:pPr>
        <w:spacing w:afterLines="120" w:after="288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9B7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A161F5" w:rsidRPr="00A161F5" w:rsidRDefault="00A161F5" w:rsidP="006634E7">
      <w:pPr>
        <w:spacing w:afterLines="120" w:after="288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739B7">
        <w:rPr>
          <w:rFonts w:ascii="Times New Roman" w:hAnsi="Times New Roman" w:cs="Times New Roman"/>
          <w:b/>
          <w:sz w:val="24"/>
          <w:szCs w:val="24"/>
        </w:rPr>
        <w:t>Art. 1º</w:t>
      </w:r>
      <w:r w:rsidRPr="00A161F5">
        <w:rPr>
          <w:rFonts w:ascii="Times New Roman" w:hAnsi="Times New Roman" w:cs="Times New Roman"/>
          <w:sz w:val="24"/>
          <w:szCs w:val="24"/>
        </w:rPr>
        <w:t xml:space="preserve"> Designar o servidor</w:t>
      </w:r>
      <w:r w:rsidR="00A77835">
        <w:rPr>
          <w:rFonts w:ascii="Times New Roman" w:hAnsi="Times New Roman" w:cs="Times New Roman"/>
          <w:sz w:val="24"/>
          <w:szCs w:val="24"/>
        </w:rPr>
        <w:t xml:space="preserve"> JOÃO VITOR SZAFRANSKI BAPTISTELLA</w:t>
      </w:r>
      <w:r w:rsidRPr="00A161F5">
        <w:rPr>
          <w:rFonts w:ascii="Times New Roman" w:hAnsi="Times New Roman" w:cs="Times New Roman"/>
          <w:sz w:val="24"/>
          <w:szCs w:val="24"/>
        </w:rPr>
        <w:t>, ocup</w:t>
      </w:r>
      <w:r w:rsidR="00A77835">
        <w:rPr>
          <w:rFonts w:ascii="Times New Roman" w:hAnsi="Times New Roman" w:cs="Times New Roman"/>
          <w:sz w:val="24"/>
          <w:szCs w:val="24"/>
        </w:rPr>
        <w:t>ante do cargo de DIRETOR DO DEPARTAMENTO DE RECURSOS HUMANOS</w:t>
      </w:r>
      <w:r w:rsidRPr="00A161F5">
        <w:rPr>
          <w:rFonts w:ascii="Times New Roman" w:hAnsi="Times New Roman" w:cs="Times New Roman"/>
          <w:sz w:val="24"/>
          <w:szCs w:val="24"/>
        </w:rPr>
        <w:t xml:space="preserve">, inscrito(a) no CPF sob o nº </w:t>
      </w:r>
      <w:r w:rsidR="00A77835">
        <w:rPr>
          <w:rFonts w:ascii="Times New Roman" w:hAnsi="Times New Roman" w:cs="Times New Roman"/>
          <w:sz w:val="24"/>
          <w:szCs w:val="24"/>
        </w:rPr>
        <w:t>107.546.669-56,</w:t>
      </w:r>
      <w:r w:rsidRPr="00A161F5">
        <w:rPr>
          <w:rFonts w:ascii="Times New Roman" w:hAnsi="Times New Roman" w:cs="Times New Roman"/>
          <w:sz w:val="24"/>
          <w:szCs w:val="24"/>
        </w:rPr>
        <w:t xml:space="preserve"> para exercer a função de Encarregado pelo Tratamento de Dados Pessoais (Data </w:t>
      </w:r>
      <w:proofErr w:type="spellStart"/>
      <w:r w:rsidRPr="00A161F5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A161F5">
        <w:rPr>
          <w:rFonts w:ascii="Times New Roman" w:hAnsi="Times New Roman" w:cs="Times New Roman"/>
          <w:sz w:val="24"/>
          <w:szCs w:val="24"/>
        </w:rPr>
        <w:t xml:space="preserve"> Officer – DPO) no âmbito do Município de Arapuã.</w:t>
      </w:r>
    </w:p>
    <w:p w:rsidR="00A161F5" w:rsidRPr="00A161F5" w:rsidRDefault="00A161F5" w:rsidP="006634E7">
      <w:pPr>
        <w:spacing w:afterLines="120" w:after="288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t>Art. 2º</w:t>
      </w:r>
      <w:r w:rsidRPr="00A161F5">
        <w:rPr>
          <w:rFonts w:ascii="Times New Roman" w:hAnsi="Times New Roman" w:cs="Times New Roman"/>
          <w:sz w:val="24"/>
          <w:szCs w:val="24"/>
        </w:rPr>
        <w:t xml:space="preserve"> Compete ao Encarregado, sem prejuízo das demais atribuições legais previstas na legislação aplicável:</w:t>
      </w:r>
    </w:p>
    <w:p w:rsidR="00A161F5" w:rsidRPr="00A161F5" w:rsidRDefault="00A161F5" w:rsidP="006634E7">
      <w:pPr>
        <w:spacing w:afterLines="120" w:after="288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t>I –</w:t>
      </w:r>
      <w:r w:rsidRPr="00A161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61F5">
        <w:rPr>
          <w:rFonts w:ascii="Times New Roman" w:hAnsi="Times New Roman" w:cs="Times New Roman"/>
          <w:sz w:val="24"/>
          <w:szCs w:val="24"/>
        </w:rPr>
        <w:t>receber</w:t>
      </w:r>
      <w:proofErr w:type="gramEnd"/>
      <w:r w:rsidRPr="00A161F5">
        <w:rPr>
          <w:rFonts w:ascii="Times New Roman" w:hAnsi="Times New Roman" w:cs="Times New Roman"/>
          <w:sz w:val="24"/>
          <w:szCs w:val="24"/>
        </w:rPr>
        <w:t xml:space="preserve"> reclamações e comunicações dos titulares de dados pessoais, prestar esclarecimentos e adotar as providências cabíveis;</w:t>
      </w:r>
    </w:p>
    <w:p w:rsidR="00A161F5" w:rsidRPr="00A161F5" w:rsidRDefault="00A161F5" w:rsidP="006634E7">
      <w:pPr>
        <w:spacing w:afterLines="120" w:after="288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t>II –</w:t>
      </w:r>
      <w:r w:rsidRPr="00A161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61F5">
        <w:rPr>
          <w:rFonts w:ascii="Times New Roman" w:hAnsi="Times New Roman" w:cs="Times New Roman"/>
          <w:sz w:val="24"/>
          <w:szCs w:val="24"/>
        </w:rPr>
        <w:t>receber</w:t>
      </w:r>
      <w:proofErr w:type="gramEnd"/>
      <w:r w:rsidRPr="00A161F5">
        <w:rPr>
          <w:rFonts w:ascii="Times New Roman" w:hAnsi="Times New Roman" w:cs="Times New Roman"/>
          <w:sz w:val="24"/>
          <w:szCs w:val="24"/>
        </w:rPr>
        <w:t xml:space="preserve"> comunicações da Autoridade Nacional de Proteção de Dados (ANPD) e adotar as providências necessárias;</w:t>
      </w:r>
    </w:p>
    <w:p w:rsidR="00A161F5" w:rsidRPr="00A161F5" w:rsidRDefault="00A161F5" w:rsidP="006634E7">
      <w:pPr>
        <w:spacing w:afterLines="120" w:after="288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t>III –</w:t>
      </w:r>
      <w:r w:rsidRPr="00A161F5">
        <w:rPr>
          <w:rFonts w:ascii="Times New Roman" w:hAnsi="Times New Roman" w:cs="Times New Roman"/>
          <w:sz w:val="24"/>
          <w:szCs w:val="24"/>
        </w:rPr>
        <w:t xml:space="preserve"> orientar os servidores públicos e os contratados do Município acerca das práticas a serem observadas em relação à proteção de dados pessoais;</w:t>
      </w:r>
    </w:p>
    <w:p w:rsidR="00A161F5" w:rsidRPr="00A161F5" w:rsidRDefault="00A161F5" w:rsidP="006634E7">
      <w:pPr>
        <w:spacing w:afterLines="120" w:after="288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t>IV –</w:t>
      </w:r>
      <w:r w:rsidRPr="00A161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61F5">
        <w:rPr>
          <w:rFonts w:ascii="Times New Roman" w:hAnsi="Times New Roman" w:cs="Times New Roman"/>
          <w:sz w:val="24"/>
          <w:szCs w:val="24"/>
        </w:rPr>
        <w:t>executar</w:t>
      </w:r>
      <w:proofErr w:type="gramEnd"/>
      <w:r w:rsidRPr="00A161F5">
        <w:rPr>
          <w:rFonts w:ascii="Times New Roman" w:hAnsi="Times New Roman" w:cs="Times New Roman"/>
          <w:sz w:val="24"/>
          <w:szCs w:val="24"/>
        </w:rPr>
        <w:t xml:space="preserve"> as demais atribuições determinadas pelo controlador ou estabelecidas em normas complementares.</w:t>
      </w:r>
    </w:p>
    <w:p w:rsidR="00A161F5" w:rsidRPr="00A161F5" w:rsidRDefault="00A161F5" w:rsidP="006634E7">
      <w:pPr>
        <w:spacing w:afterLines="120" w:after="288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t>Art. 3º</w:t>
      </w:r>
      <w:r w:rsidRPr="00A161F5">
        <w:rPr>
          <w:rFonts w:ascii="Times New Roman" w:hAnsi="Times New Roman" w:cs="Times New Roman"/>
          <w:sz w:val="24"/>
          <w:szCs w:val="24"/>
        </w:rPr>
        <w:t xml:space="preserve"> As informações de contato do Encarregado, para fins de atendimento ao público e cumprimento do disposto no art. 41, § 1º, da Lei Federal nº 13.709/2018, são:</w:t>
      </w:r>
    </w:p>
    <w:p w:rsidR="00A161F5" w:rsidRPr="00A161F5" w:rsidRDefault="00A161F5" w:rsidP="006634E7">
      <w:pPr>
        <w:spacing w:afterLines="120" w:after="288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t>I –</w:t>
      </w:r>
      <w:r w:rsidRPr="00A161F5">
        <w:rPr>
          <w:rFonts w:ascii="Times New Roman" w:hAnsi="Times New Roman" w:cs="Times New Roman"/>
          <w:sz w:val="24"/>
          <w:szCs w:val="24"/>
        </w:rPr>
        <w:t xml:space="preserve"> E-mail institucional: </w:t>
      </w:r>
      <w:r w:rsidR="00F30033" w:rsidRPr="00F30033">
        <w:rPr>
          <w:rFonts w:ascii="Times New Roman" w:hAnsi="Times New Roman" w:cs="Times New Roman"/>
          <w:sz w:val="24"/>
          <w:szCs w:val="24"/>
        </w:rPr>
        <w:t>lgpd@arapua.pr.gov.br</w:t>
      </w:r>
    </w:p>
    <w:p w:rsidR="00A161F5" w:rsidRPr="00A161F5" w:rsidRDefault="00A161F5" w:rsidP="006634E7">
      <w:pPr>
        <w:spacing w:afterLines="120" w:after="288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11084">
        <w:rPr>
          <w:rFonts w:ascii="Times New Roman" w:hAnsi="Times New Roman" w:cs="Times New Roman"/>
          <w:b/>
          <w:sz w:val="24"/>
          <w:szCs w:val="24"/>
        </w:rPr>
        <w:lastRenderedPageBreak/>
        <w:t>II –</w:t>
      </w:r>
      <w:r w:rsidRPr="00A161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61F5">
        <w:rPr>
          <w:rFonts w:ascii="Times New Roman" w:hAnsi="Times New Roman" w:cs="Times New Roman"/>
          <w:sz w:val="24"/>
          <w:szCs w:val="24"/>
        </w:rPr>
        <w:t>Telefone e/ou endereço</w:t>
      </w:r>
      <w:proofErr w:type="gramEnd"/>
      <w:r w:rsidRPr="00A161F5">
        <w:rPr>
          <w:rFonts w:ascii="Times New Roman" w:hAnsi="Times New Roman" w:cs="Times New Roman"/>
          <w:sz w:val="24"/>
          <w:szCs w:val="24"/>
        </w:rPr>
        <w:t xml:space="preserve"> institucional: </w:t>
      </w:r>
      <w:r w:rsidR="006634E7">
        <w:rPr>
          <w:rFonts w:ascii="Times New Roman" w:hAnsi="Times New Roman" w:cs="Times New Roman"/>
          <w:sz w:val="24"/>
          <w:szCs w:val="24"/>
        </w:rPr>
        <w:t>43 3444-1230.</w:t>
      </w:r>
    </w:p>
    <w:p w:rsidR="00A161F5" w:rsidRPr="00A161F5" w:rsidRDefault="00A161F5" w:rsidP="006634E7">
      <w:pPr>
        <w:spacing w:afterLines="120" w:after="288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72844">
        <w:rPr>
          <w:rFonts w:ascii="Times New Roman" w:hAnsi="Times New Roman" w:cs="Times New Roman"/>
          <w:b/>
          <w:sz w:val="24"/>
          <w:szCs w:val="24"/>
        </w:rPr>
        <w:t>Art. 4º</w:t>
      </w:r>
      <w:r w:rsidRPr="00A161F5">
        <w:rPr>
          <w:rFonts w:ascii="Times New Roman" w:hAnsi="Times New Roman" w:cs="Times New Roman"/>
          <w:sz w:val="24"/>
          <w:szCs w:val="24"/>
        </w:rPr>
        <w:t xml:space="preserve"> O desempenho das funções de Encarregado será exercido sem prejuízo das atribuições inerentes ao cargo ocupado pelo servidor designado, salvo disposição em contrário.</w:t>
      </w:r>
    </w:p>
    <w:p w:rsidR="00A161F5" w:rsidRDefault="00A161F5" w:rsidP="006634E7">
      <w:pPr>
        <w:spacing w:afterLines="120" w:after="288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72844">
        <w:rPr>
          <w:rFonts w:ascii="Times New Roman" w:hAnsi="Times New Roman" w:cs="Times New Roman"/>
          <w:b/>
          <w:sz w:val="24"/>
          <w:szCs w:val="24"/>
        </w:rPr>
        <w:t>Art. 5º</w:t>
      </w:r>
      <w:r w:rsidRPr="00A161F5">
        <w:rPr>
          <w:rFonts w:ascii="Times New Roman" w:hAnsi="Times New Roman" w:cs="Times New Roman"/>
          <w:sz w:val="24"/>
          <w:szCs w:val="24"/>
        </w:rPr>
        <w:t xml:space="preserve"> Esta Portaria entra em vigor na data de sua publicação, devendo ser amplamente divulgada no Portal da Transparência do Município de Arapuã.</w:t>
      </w:r>
    </w:p>
    <w:p w:rsidR="00053C73" w:rsidRDefault="00053C73" w:rsidP="006634E7">
      <w:pPr>
        <w:spacing w:after="120" w:line="240" w:lineRule="auto"/>
        <w:jc w:val="both"/>
        <w:rPr>
          <w:rFonts w:ascii="Times New Roman" w:hAnsi="Times New Roman" w:cs="Arial Narrow"/>
          <w:sz w:val="24"/>
        </w:rPr>
      </w:pPr>
    </w:p>
    <w:p w:rsidR="008B5FC8" w:rsidRPr="00E43293" w:rsidRDefault="008B5FC8" w:rsidP="006634E7">
      <w:pPr>
        <w:spacing w:after="120" w:line="240" w:lineRule="auto"/>
        <w:jc w:val="both"/>
        <w:rPr>
          <w:rFonts w:ascii="Times New Roman" w:eastAsia="Arial Narrow" w:hAnsi="Times New Roman" w:cs="Arial Narrow"/>
          <w:sz w:val="24"/>
        </w:rPr>
      </w:pPr>
      <w:r w:rsidRPr="001C2E17">
        <w:rPr>
          <w:rFonts w:ascii="Times New Roman" w:hAnsi="Times New Roman" w:cs="Arial Narrow"/>
          <w:sz w:val="24"/>
        </w:rPr>
        <w:t xml:space="preserve">Paço Municipal Hélio Mathias, Gabinete do Prefeito, aos </w:t>
      </w:r>
      <w:r w:rsidR="001C2E17" w:rsidRPr="001C2E17">
        <w:rPr>
          <w:rFonts w:ascii="Times New Roman" w:hAnsi="Times New Roman" w:cs="Arial Narrow"/>
          <w:sz w:val="24"/>
        </w:rPr>
        <w:t>seis</w:t>
      </w:r>
      <w:r w:rsidRPr="001C2E17">
        <w:rPr>
          <w:rFonts w:ascii="Times New Roman" w:hAnsi="Times New Roman" w:cs="Arial Narrow"/>
          <w:sz w:val="24"/>
        </w:rPr>
        <w:t xml:space="preserve"> dias do mês de </w:t>
      </w:r>
      <w:r w:rsidR="001C2E17" w:rsidRPr="001C2E17">
        <w:rPr>
          <w:rFonts w:ascii="Times New Roman" w:hAnsi="Times New Roman" w:cs="Arial Narrow"/>
          <w:sz w:val="24"/>
        </w:rPr>
        <w:t>março</w:t>
      </w:r>
      <w:r w:rsidRPr="001C2E17">
        <w:rPr>
          <w:rFonts w:ascii="Times New Roman" w:hAnsi="Times New Roman" w:cs="Arial Narrow"/>
          <w:sz w:val="24"/>
        </w:rPr>
        <w:t xml:space="preserve"> do ano dois mil e vinte e seis (</w:t>
      </w:r>
      <w:r w:rsidR="001C2E17" w:rsidRPr="001C2E17">
        <w:rPr>
          <w:rFonts w:ascii="Times New Roman" w:hAnsi="Times New Roman" w:cs="Arial Narrow"/>
          <w:sz w:val="24"/>
        </w:rPr>
        <w:t>06/03/</w:t>
      </w:r>
      <w:r w:rsidRPr="001C2E17">
        <w:rPr>
          <w:rFonts w:ascii="Times New Roman" w:hAnsi="Times New Roman" w:cs="Arial Narrow"/>
          <w:sz w:val="24"/>
        </w:rPr>
        <w:t>2026).</w:t>
      </w:r>
    </w:p>
    <w:p w:rsidR="008B5FC8" w:rsidRPr="00E43293" w:rsidRDefault="008B5FC8" w:rsidP="006634E7">
      <w:pPr>
        <w:autoSpaceDE w:val="0"/>
        <w:spacing w:after="120" w:line="240" w:lineRule="auto"/>
        <w:ind w:left="1416" w:firstLine="1985"/>
        <w:jc w:val="both"/>
        <w:rPr>
          <w:rFonts w:ascii="Times New Roman" w:eastAsia="Arial Narrow" w:hAnsi="Times New Roman" w:cs="Arial Narrow"/>
          <w:b/>
          <w:sz w:val="24"/>
        </w:rPr>
      </w:pPr>
    </w:p>
    <w:p w:rsidR="008B5FC8" w:rsidRPr="00E43293" w:rsidRDefault="008B5FC8" w:rsidP="008B5FC8">
      <w:pPr>
        <w:autoSpaceDE w:val="0"/>
        <w:spacing w:after="120" w:line="240" w:lineRule="atLeast"/>
        <w:ind w:left="1416" w:firstLine="1985"/>
        <w:jc w:val="both"/>
        <w:rPr>
          <w:rFonts w:ascii="Times New Roman" w:eastAsia="Arial Narrow" w:hAnsi="Times New Roman" w:cs="Arial Narrow"/>
          <w:b/>
          <w:sz w:val="24"/>
        </w:rPr>
      </w:pPr>
    </w:p>
    <w:p w:rsidR="008B5FC8" w:rsidRPr="00E43293" w:rsidRDefault="008B5FC8" w:rsidP="008B5FC8">
      <w:pPr>
        <w:autoSpaceDE w:val="0"/>
        <w:spacing w:after="120" w:line="240" w:lineRule="atLeast"/>
        <w:ind w:left="1416" w:firstLine="1985"/>
        <w:jc w:val="both"/>
        <w:rPr>
          <w:rFonts w:ascii="Times New Roman" w:eastAsia="Arial Narrow" w:hAnsi="Times New Roman" w:cs="Arial Narrow"/>
          <w:b/>
          <w:sz w:val="24"/>
        </w:rPr>
      </w:pPr>
    </w:p>
    <w:p w:rsidR="008B5FC8" w:rsidRPr="00E43293" w:rsidRDefault="008B5FC8" w:rsidP="008B5FC8">
      <w:pPr>
        <w:autoSpaceDE w:val="0"/>
        <w:spacing w:after="120" w:line="240" w:lineRule="atLeast"/>
        <w:ind w:left="1416" w:firstLine="1985"/>
        <w:jc w:val="both"/>
        <w:rPr>
          <w:rFonts w:ascii="Times New Roman" w:eastAsia="Arial Narrow" w:hAnsi="Times New Roman" w:cs="Arial Narrow"/>
          <w:b/>
          <w:sz w:val="24"/>
        </w:rPr>
      </w:pPr>
    </w:p>
    <w:p w:rsidR="008B5FC8" w:rsidRPr="00E43293" w:rsidRDefault="008B5FC8" w:rsidP="008B5FC8">
      <w:pPr>
        <w:autoSpaceDE w:val="0"/>
        <w:spacing w:after="120" w:line="240" w:lineRule="atLeast"/>
        <w:jc w:val="center"/>
        <w:rPr>
          <w:rFonts w:ascii="Times New Roman" w:eastAsia="Arial Narrow" w:hAnsi="Times New Roman" w:cs="Arial Narrow"/>
          <w:sz w:val="24"/>
        </w:rPr>
      </w:pPr>
      <w:r w:rsidRPr="00E43293">
        <w:rPr>
          <w:rFonts w:ascii="Times New Roman" w:eastAsia="Arial Narrow" w:hAnsi="Times New Roman" w:cs="Arial Narrow"/>
          <w:b/>
          <w:sz w:val="24"/>
        </w:rPr>
        <w:t>MANOEL SALVADOR</w:t>
      </w:r>
    </w:p>
    <w:p w:rsidR="008B5FC8" w:rsidRPr="00E43293" w:rsidRDefault="008B5FC8" w:rsidP="008B5FC8">
      <w:pPr>
        <w:autoSpaceDE w:val="0"/>
        <w:spacing w:after="120" w:line="240" w:lineRule="atLeast"/>
        <w:jc w:val="center"/>
        <w:rPr>
          <w:rFonts w:ascii="Times New Roman" w:hAnsi="Times New Roman" w:cs="Arial Narrow"/>
          <w:sz w:val="24"/>
        </w:rPr>
      </w:pPr>
      <w:r w:rsidRPr="00E43293">
        <w:rPr>
          <w:rFonts w:ascii="Times New Roman" w:hAnsi="Times New Roman" w:cs="Arial Narrow"/>
          <w:sz w:val="24"/>
        </w:rPr>
        <w:t>Prefeito Municipal</w:t>
      </w:r>
    </w:p>
    <w:p w:rsidR="008B5FC8" w:rsidRPr="00E43293" w:rsidRDefault="008B5FC8" w:rsidP="008B5FC8">
      <w:pPr>
        <w:spacing w:after="120" w:line="240" w:lineRule="atLeast"/>
        <w:rPr>
          <w:rFonts w:ascii="Times New Roman" w:hAnsi="Times New Roman"/>
          <w:sz w:val="24"/>
        </w:rPr>
      </w:pPr>
    </w:p>
    <w:p w:rsidR="006B3D0E" w:rsidRPr="00A161F5" w:rsidRDefault="006B3D0E" w:rsidP="00572844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6B3D0E" w:rsidRPr="00A161F5" w:rsidSect="00E739B7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50A" w:rsidRDefault="008C250A" w:rsidP="00491CCE">
      <w:pPr>
        <w:spacing w:after="0" w:line="240" w:lineRule="auto"/>
      </w:pPr>
      <w:r>
        <w:separator/>
      </w:r>
    </w:p>
  </w:endnote>
  <w:endnote w:type="continuationSeparator" w:id="0">
    <w:p w:rsidR="008C250A" w:rsidRDefault="008C250A" w:rsidP="0049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CE" w:rsidRPr="007426D3" w:rsidRDefault="00491CCE" w:rsidP="00491CCE">
    <w:pPr>
      <w:pStyle w:val="Rodap"/>
      <w:pBdr>
        <w:top w:val="single" w:sz="4" w:space="1" w:color="auto"/>
      </w:pBdr>
      <w:jc w:val="center"/>
      <w:rPr>
        <w:b/>
      </w:rPr>
    </w:pPr>
    <w:r w:rsidRPr="007426D3">
      <w:rPr>
        <w:b/>
      </w:rPr>
      <w:t>Rua Presidente Café Filho nº 1.410 – Arapuã/</w:t>
    </w:r>
    <w:proofErr w:type="spellStart"/>
    <w:r w:rsidRPr="007426D3">
      <w:rPr>
        <w:b/>
      </w:rPr>
      <w:t>Pr</w:t>
    </w:r>
    <w:proofErr w:type="spellEnd"/>
    <w:r w:rsidRPr="007426D3">
      <w:rPr>
        <w:b/>
      </w:rPr>
      <w:t xml:space="preserve"> – CEP </w:t>
    </w:r>
    <w:r>
      <w:rPr>
        <w:b/>
      </w:rPr>
      <w:t>86.884-000 - Fone: (43) 3444-126</w:t>
    </w:r>
    <w:r w:rsidRPr="007426D3">
      <w:rPr>
        <w:b/>
      </w:rPr>
      <w:t>0</w:t>
    </w:r>
  </w:p>
  <w:p w:rsidR="00491CCE" w:rsidRPr="007426D3" w:rsidRDefault="00491CCE" w:rsidP="00491CCE">
    <w:pPr>
      <w:pStyle w:val="Rodap"/>
      <w:pBdr>
        <w:top w:val="single" w:sz="4" w:space="1" w:color="auto"/>
      </w:pBdr>
      <w:jc w:val="center"/>
      <w:rPr>
        <w:sz w:val="20"/>
      </w:rPr>
    </w:pPr>
    <w:r>
      <w:rPr>
        <w:b/>
      </w:rPr>
      <w:t>www.</w:t>
    </w:r>
    <w:r w:rsidRPr="007426D3">
      <w:rPr>
        <w:b/>
      </w:rPr>
      <w:t>a</w:t>
    </w:r>
    <w:r>
      <w:rPr>
        <w:b/>
      </w:rPr>
      <w:t>rapua.pr.gov.br</w:t>
    </w:r>
  </w:p>
  <w:p w:rsidR="00491CCE" w:rsidRDefault="00491C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50A" w:rsidRDefault="008C250A" w:rsidP="00491CCE">
      <w:pPr>
        <w:spacing w:after="0" w:line="240" w:lineRule="auto"/>
      </w:pPr>
      <w:r>
        <w:separator/>
      </w:r>
    </w:p>
  </w:footnote>
  <w:footnote w:type="continuationSeparator" w:id="0">
    <w:p w:rsidR="008C250A" w:rsidRDefault="008C250A" w:rsidP="0049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CE" w:rsidRDefault="00491CCE">
    <w:pPr>
      <w:pStyle w:val="Cabealho"/>
    </w:pPr>
    <w:r>
      <w:rPr>
        <w:noProof/>
        <w:lang w:eastAsia="pt-BR"/>
      </w:rPr>
      <w:drawing>
        <wp:inline distT="0" distB="0" distL="0" distR="0" wp14:anchorId="734E4C1A" wp14:editId="1DCA81CD">
          <wp:extent cx="5113744" cy="931652"/>
          <wp:effectExtent l="0" t="0" r="0" b="190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arapu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1882" cy="9404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6276F"/>
    <w:multiLevelType w:val="multilevel"/>
    <w:tmpl w:val="2CD4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24F"/>
    <w:rsid w:val="00053C73"/>
    <w:rsid w:val="000F37B3"/>
    <w:rsid w:val="00111084"/>
    <w:rsid w:val="001C2E17"/>
    <w:rsid w:val="001D06B8"/>
    <w:rsid w:val="002C1604"/>
    <w:rsid w:val="002D6497"/>
    <w:rsid w:val="0047189F"/>
    <w:rsid w:val="00491CCE"/>
    <w:rsid w:val="0053124F"/>
    <w:rsid w:val="00572844"/>
    <w:rsid w:val="005F2971"/>
    <w:rsid w:val="006634E7"/>
    <w:rsid w:val="006B3D0E"/>
    <w:rsid w:val="00754CEB"/>
    <w:rsid w:val="007D3E88"/>
    <w:rsid w:val="008B5FC8"/>
    <w:rsid w:val="008C250A"/>
    <w:rsid w:val="00932FB6"/>
    <w:rsid w:val="00A161F5"/>
    <w:rsid w:val="00A77835"/>
    <w:rsid w:val="00AF0BF1"/>
    <w:rsid w:val="00B114D0"/>
    <w:rsid w:val="00B850F5"/>
    <w:rsid w:val="00DB15CA"/>
    <w:rsid w:val="00E53CFE"/>
    <w:rsid w:val="00E739B7"/>
    <w:rsid w:val="00EA3072"/>
    <w:rsid w:val="00F274EC"/>
    <w:rsid w:val="00F30033"/>
    <w:rsid w:val="00F8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5013F"/>
  <w15:chartTrackingRefBased/>
  <w15:docId w15:val="{E6B20B8C-8E07-41C5-9174-C9590216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161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3124F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53124F"/>
    <w:rPr>
      <w:color w:val="0000FF"/>
      <w:u w:val="single"/>
    </w:rPr>
  </w:style>
  <w:style w:type="character" w:customStyle="1" w:styleId="t286pc">
    <w:name w:val="t286pc"/>
    <w:basedOn w:val="Fontepargpadro"/>
    <w:rsid w:val="0053124F"/>
  </w:style>
  <w:style w:type="paragraph" w:styleId="Cabealho">
    <w:name w:val="header"/>
    <w:basedOn w:val="Normal"/>
    <w:link w:val="CabealhoChar"/>
    <w:uiPriority w:val="99"/>
    <w:unhideWhenUsed/>
    <w:rsid w:val="00491C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1CCE"/>
  </w:style>
  <w:style w:type="paragraph" w:styleId="Rodap">
    <w:name w:val="footer"/>
    <w:basedOn w:val="Normal"/>
    <w:link w:val="RodapChar"/>
    <w:uiPriority w:val="99"/>
    <w:unhideWhenUsed/>
    <w:rsid w:val="00491C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1CCE"/>
  </w:style>
  <w:style w:type="character" w:customStyle="1" w:styleId="Ttulo1Char">
    <w:name w:val="Título 1 Char"/>
    <w:basedOn w:val="Fontepargpadro"/>
    <w:link w:val="Ttulo1"/>
    <w:uiPriority w:val="9"/>
    <w:rsid w:val="00A161F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6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4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8</cp:revision>
  <dcterms:created xsi:type="dcterms:W3CDTF">2026-03-03T18:31:00Z</dcterms:created>
  <dcterms:modified xsi:type="dcterms:W3CDTF">2026-03-06T18:55:00Z</dcterms:modified>
</cp:coreProperties>
</file>